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E0" w:rsidRDefault="003B59E0" w:rsidP="003B5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3B59E0" w:rsidRDefault="003B59E0" w:rsidP="003B5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B59E0" w:rsidRDefault="003B59E0" w:rsidP="003B5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района</w:t>
      </w:r>
    </w:p>
    <w:p w:rsidR="003B59E0" w:rsidRDefault="003B59E0" w:rsidP="003B5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№ 521</w:t>
      </w:r>
    </w:p>
    <w:p w:rsidR="003B59E0" w:rsidRDefault="003B59E0" w:rsidP="003B59E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5E07" w:rsidRPr="00F31030" w:rsidRDefault="00695E07" w:rsidP="00695E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Содержательный анализ </w:t>
      </w:r>
    </w:p>
    <w:p w:rsidR="00556E70" w:rsidRDefault="00695E07" w:rsidP="00695E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Pr="002C1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13E6" w:rsidRPr="002C1A22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контрольных работ </w:t>
      </w:r>
      <w:r w:rsidR="00556E70">
        <w:rPr>
          <w:rFonts w:ascii="Times New Roman" w:hAnsi="Times New Roman" w:cs="Times New Roman"/>
          <w:b/>
          <w:bCs/>
          <w:sz w:val="28"/>
          <w:szCs w:val="28"/>
        </w:rPr>
        <w:t xml:space="preserve">по физике </w:t>
      </w:r>
    </w:p>
    <w:p w:rsidR="00FF13E6" w:rsidRPr="00B07B98" w:rsidRDefault="00FF13E6" w:rsidP="00556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A22">
        <w:rPr>
          <w:rFonts w:ascii="Times New Roman" w:hAnsi="Times New Roman" w:cs="Times New Roman"/>
          <w:b/>
          <w:bCs/>
          <w:sz w:val="28"/>
          <w:szCs w:val="28"/>
        </w:rPr>
        <w:t>обучающихся 9-х классов в 2020-2021 учебном году</w:t>
      </w:r>
    </w:p>
    <w:p w:rsidR="00EB565F" w:rsidRDefault="00EB565F" w:rsidP="003B013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51C3" w:rsidRPr="00695E07" w:rsidRDefault="008D51C3" w:rsidP="003B013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07">
        <w:rPr>
          <w:rFonts w:ascii="Times New Roman" w:hAnsi="Times New Roman" w:cs="Times New Roman"/>
          <w:sz w:val="24"/>
          <w:szCs w:val="24"/>
        </w:rPr>
        <w:t>Контрольн</w:t>
      </w:r>
      <w:r w:rsidR="007643F4" w:rsidRPr="00695E07">
        <w:rPr>
          <w:rFonts w:ascii="Times New Roman" w:hAnsi="Times New Roman" w:cs="Times New Roman"/>
          <w:sz w:val="24"/>
          <w:szCs w:val="24"/>
        </w:rPr>
        <w:t>ые</w:t>
      </w:r>
      <w:r w:rsidRPr="00695E0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7643F4" w:rsidRPr="00695E07">
        <w:rPr>
          <w:rFonts w:ascii="Times New Roman" w:hAnsi="Times New Roman" w:cs="Times New Roman"/>
          <w:sz w:val="24"/>
          <w:szCs w:val="24"/>
        </w:rPr>
        <w:t>ы</w:t>
      </w:r>
      <w:r w:rsidRPr="00695E0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20C6B" w:rsidRPr="00695E07">
        <w:rPr>
          <w:rFonts w:ascii="Times New Roman" w:hAnsi="Times New Roman" w:cs="Times New Roman"/>
          <w:sz w:val="24"/>
          <w:szCs w:val="24"/>
        </w:rPr>
        <w:t>–</w:t>
      </w:r>
      <w:r w:rsidRPr="00695E07">
        <w:rPr>
          <w:rFonts w:ascii="Times New Roman" w:hAnsi="Times New Roman" w:cs="Times New Roman"/>
          <w:sz w:val="24"/>
          <w:szCs w:val="24"/>
        </w:rPr>
        <w:t>КР) проводил</w:t>
      </w:r>
      <w:r w:rsidR="007643F4" w:rsidRPr="00695E07">
        <w:rPr>
          <w:rFonts w:ascii="Times New Roman" w:hAnsi="Times New Roman" w:cs="Times New Roman"/>
          <w:sz w:val="24"/>
          <w:szCs w:val="24"/>
        </w:rPr>
        <w:t>и</w:t>
      </w:r>
      <w:r w:rsidRPr="00695E07">
        <w:rPr>
          <w:rFonts w:ascii="Times New Roman" w:hAnsi="Times New Roman" w:cs="Times New Roman"/>
          <w:sz w:val="24"/>
          <w:szCs w:val="24"/>
        </w:rPr>
        <w:t>сь по материалам, разработанным ФГБУ «Федеральный центр тестирования» для проведения основного государственного экзамена (далее – ОГЭ) в мае-июне 2021 года</w:t>
      </w:r>
      <w:r w:rsidR="001A458C" w:rsidRPr="00695E07">
        <w:rPr>
          <w:rFonts w:ascii="Times New Roman" w:hAnsi="Times New Roman" w:cs="Times New Roman"/>
          <w:sz w:val="24"/>
          <w:szCs w:val="24"/>
        </w:rPr>
        <w:t xml:space="preserve">. </w:t>
      </w:r>
      <w:r w:rsidRPr="00695E07">
        <w:rPr>
          <w:rFonts w:ascii="Times New Roman" w:hAnsi="Times New Roman" w:cs="Times New Roman"/>
          <w:sz w:val="24"/>
          <w:szCs w:val="24"/>
        </w:rPr>
        <w:t>Экзаменационн</w:t>
      </w:r>
      <w:r w:rsidR="007643F4" w:rsidRPr="00695E07">
        <w:rPr>
          <w:rFonts w:ascii="Times New Roman" w:hAnsi="Times New Roman" w:cs="Times New Roman"/>
          <w:sz w:val="24"/>
          <w:szCs w:val="24"/>
        </w:rPr>
        <w:t>ые</w:t>
      </w:r>
      <w:r w:rsidRPr="00695E07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7643F4" w:rsidRPr="00695E07">
        <w:rPr>
          <w:rFonts w:ascii="Times New Roman" w:hAnsi="Times New Roman" w:cs="Times New Roman"/>
          <w:sz w:val="24"/>
          <w:szCs w:val="24"/>
        </w:rPr>
        <w:t>и</w:t>
      </w:r>
      <w:r w:rsidRPr="00695E07">
        <w:rPr>
          <w:rFonts w:ascii="Times New Roman" w:hAnsi="Times New Roman" w:cs="Times New Roman"/>
          <w:sz w:val="24"/>
          <w:szCs w:val="24"/>
        </w:rPr>
        <w:t xml:space="preserve"> ОГЭ 2021 года подготовлен</w:t>
      </w:r>
      <w:r w:rsidR="007643F4" w:rsidRPr="00695E07">
        <w:rPr>
          <w:rFonts w:ascii="Times New Roman" w:hAnsi="Times New Roman" w:cs="Times New Roman"/>
          <w:sz w:val="24"/>
          <w:szCs w:val="24"/>
        </w:rPr>
        <w:t>ы</w:t>
      </w:r>
      <w:r w:rsidRPr="00695E07">
        <w:rPr>
          <w:rFonts w:ascii="Times New Roman" w:hAnsi="Times New Roman" w:cs="Times New Roman"/>
          <w:sz w:val="24"/>
          <w:szCs w:val="24"/>
        </w:rPr>
        <w:t xml:space="preserve"> на основе ФГОС ООО с учётом Примерной основной образовательной программы ООО. В КИМ обеспечена преемственность проверяемого содержания с Федеральным компонентом государственного стандарта основного общего образования (приказ Минобразования России от 05.03.2004 № 1089)</w:t>
      </w:r>
      <w:r w:rsidR="001A458C" w:rsidRPr="00695E07">
        <w:rPr>
          <w:rFonts w:ascii="Times New Roman" w:hAnsi="Times New Roman" w:cs="Times New Roman"/>
          <w:sz w:val="24"/>
          <w:szCs w:val="24"/>
        </w:rPr>
        <w:t xml:space="preserve"> и включали задания, проверяющие освоение предметных и метапредметных </w:t>
      </w:r>
      <w:r w:rsidR="000E0DBA" w:rsidRPr="00695E07">
        <w:rPr>
          <w:rFonts w:ascii="Times New Roman" w:hAnsi="Times New Roman" w:cs="Times New Roman"/>
          <w:sz w:val="24"/>
          <w:szCs w:val="24"/>
        </w:rPr>
        <w:t xml:space="preserve">(в т.ч. функциональная грамотность) </w:t>
      </w:r>
      <w:r w:rsidR="001A458C" w:rsidRPr="00695E07">
        <w:rPr>
          <w:rFonts w:ascii="Times New Roman" w:hAnsi="Times New Roman" w:cs="Times New Roman"/>
          <w:sz w:val="24"/>
          <w:szCs w:val="24"/>
        </w:rPr>
        <w:t>результатов ФГОС ООО.</w:t>
      </w:r>
    </w:p>
    <w:p w:rsidR="00EB565F" w:rsidRPr="00695E07" w:rsidRDefault="00EB565F" w:rsidP="00EB5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07">
        <w:rPr>
          <w:rFonts w:ascii="Times New Roman" w:hAnsi="Times New Roman" w:cs="Times New Roman"/>
          <w:sz w:val="24"/>
          <w:szCs w:val="24"/>
        </w:rPr>
        <w:t xml:space="preserve">В сравнении с экзаменационной моделью 2020 года КИМ ОГЭ 2021 года существенных изменений не имеет. </w:t>
      </w:r>
    </w:p>
    <w:p w:rsidR="00EB565F" w:rsidRPr="00695E07" w:rsidRDefault="00EB565F" w:rsidP="00EB56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E07">
        <w:rPr>
          <w:rFonts w:ascii="Times New Roman" w:hAnsi="Times New Roman" w:cs="Times New Roman"/>
          <w:sz w:val="24"/>
          <w:szCs w:val="24"/>
        </w:rPr>
        <w:t xml:space="preserve">В КР по физике приняли участие </w:t>
      </w:r>
      <w:r w:rsidR="00C40D8E" w:rsidRPr="00695E07">
        <w:rPr>
          <w:rFonts w:ascii="Times New Roman" w:hAnsi="Times New Roman" w:cs="Times New Roman"/>
          <w:sz w:val="24"/>
          <w:szCs w:val="24"/>
        </w:rPr>
        <w:t>536, что составляет 14,3% от всех обучающихся 9 классов Вологодской области</w:t>
      </w:r>
      <w:r w:rsidRPr="00695E07">
        <w:rPr>
          <w:rFonts w:ascii="Times New Roman" w:hAnsi="Times New Roman" w:cs="Times New Roman"/>
          <w:sz w:val="24"/>
          <w:szCs w:val="24"/>
        </w:rPr>
        <w:t xml:space="preserve"> (14,7%</w:t>
      </w:r>
      <w:r w:rsidR="00C40D8E" w:rsidRPr="00695E07">
        <w:rPr>
          <w:rFonts w:ascii="Times New Roman" w:hAnsi="Times New Roman" w:cs="Times New Roman"/>
          <w:sz w:val="24"/>
          <w:szCs w:val="24"/>
        </w:rPr>
        <w:t xml:space="preserve"> было в 2020 году).</w:t>
      </w:r>
      <w:r w:rsidRPr="00695E07">
        <w:rPr>
          <w:rFonts w:ascii="Times New Roman" w:hAnsi="Times New Roman" w:cs="Times New Roman"/>
          <w:sz w:val="24"/>
          <w:szCs w:val="24"/>
        </w:rPr>
        <w:t xml:space="preserve"> В Тотемском районе приняли участие 1</w:t>
      </w:r>
      <w:r w:rsidR="00C40D8E" w:rsidRPr="00695E07">
        <w:rPr>
          <w:rFonts w:ascii="Times New Roman" w:hAnsi="Times New Roman" w:cs="Times New Roman"/>
          <w:sz w:val="24"/>
          <w:szCs w:val="24"/>
        </w:rPr>
        <w:t xml:space="preserve">2человек (17 человек в 2020 году).КР по физике в 2021 в тройку наиболее популярных предметов у девятиклассников не вошли. </w:t>
      </w:r>
    </w:p>
    <w:p w:rsidR="00C40D8E" w:rsidRPr="00695E07" w:rsidRDefault="00C40D8E" w:rsidP="00C40D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55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3015"/>
        <w:gridCol w:w="929"/>
        <w:gridCol w:w="927"/>
        <w:gridCol w:w="927"/>
        <w:gridCol w:w="925"/>
        <w:gridCol w:w="925"/>
        <w:gridCol w:w="925"/>
        <w:gridCol w:w="921"/>
      </w:tblGrid>
      <w:tr w:rsidR="00C40D8E" w:rsidRPr="00695E07" w:rsidTr="00B256C5">
        <w:trPr>
          <w:trHeight w:val="20"/>
          <w:jc w:val="center"/>
        </w:trPr>
        <w:tc>
          <w:tcPr>
            <w:tcW w:w="1588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489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88" w:type="pct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«2», %</w:t>
            </w:r>
          </w:p>
        </w:tc>
        <w:tc>
          <w:tcPr>
            <w:tcW w:w="488" w:type="pct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«3», %</w:t>
            </w:r>
          </w:p>
        </w:tc>
        <w:tc>
          <w:tcPr>
            <w:tcW w:w="487" w:type="pct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«4», %</w:t>
            </w:r>
          </w:p>
        </w:tc>
        <w:tc>
          <w:tcPr>
            <w:tcW w:w="487" w:type="pct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«5», %</w:t>
            </w:r>
          </w:p>
        </w:tc>
        <w:tc>
          <w:tcPr>
            <w:tcW w:w="487" w:type="pct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Усп.</w:t>
            </w:r>
            <w:r w:rsidRPr="00695E07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85" w:type="pct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Кач.</w:t>
            </w:r>
            <w:r w:rsidRPr="00695E07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C40D8E" w:rsidRPr="00695E07" w:rsidTr="00B256C5">
        <w:trPr>
          <w:trHeight w:val="20"/>
          <w:jc w:val="center"/>
        </w:trPr>
        <w:tc>
          <w:tcPr>
            <w:tcW w:w="1588" w:type="pct"/>
            <w:noWrap/>
            <w:vAlign w:val="bottom"/>
          </w:tcPr>
          <w:p w:rsidR="00C40D8E" w:rsidRPr="00695E07" w:rsidRDefault="00C40D8E" w:rsidP="00C40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489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88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488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31,9%</w:t>
            </w:r>
          </w:p>
        </w:tc>
        <w:tc>
          <w:tcPr>
            <w:tcW w:w="487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57,5%</w:t>
            </w:r>
          </w:p>
        </w:tc>
        <w:tc>
          <w:tcPr>
            <w:tcW w:w="487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9,1%</w:t>
            </w:r>
          </w:p>
        </w:tc>
        <w:tc>
          <w:tcPr>
            <w:tcW w:w="487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98,5%</w:t>
            </w:r>
          </w:p>
        </w:tc>
        <w:tc>
          <w:tcPr>
            <w:tcW w:w="485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66,6%</w:t>
            </w:r>
          </w:p>
        </w:tc>
      </w:tr>
      <w:tr w:rsidR="00C40D8E" w:rsidRPr="00695E07" w:rsidTr="00B256C5">
        <w:trPr>
          <w:trHeight w:val="20"/>
          <w:jc w:val="center"/>
        </w:trPr>
        <w:tc>
          <w:tcPr>
            <w:tcW w:w="1588" w:type="pct"/>
            <w:noWrap/>
            <w:vAlign w:val="bottom"/>
          </w:tcPr>
          <w:p w:rsidR="00C40D8E" w:rsidRPr="00695E07" w:rsidRDefault="00C40D8E" w:rsidP="00C40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sz w:val="24"/>
                <w:szCs w:val="24"/>
              </w:rPr>
              <w:t>Тотемский район</w:t>
            </w:r>
          </w:p>
        </w:tc>
        <w:tc>
          <w:tcPr>
            <w:tcW w:w="489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8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8" w:type="pct"/>
            <w:vAlign w:val="center"/>
          </w:tcPr>
          <w:p w:rsidR="00C40D8E" w:rsidRPr="00695E07" w:rsidRDefault="00E44D37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87" w:type="pct"/>
            <w:vAlign w:val="center"/>
          </w:tcPr>
          <w:p w:rsidR="00C40D8E" w:rsidRPr="00695E07" w:rsidRDefault="00E44D37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87" w:type="pct"/>
            <w:vAlign w:val="center"/>
          </w:tcPr>
          <w:p w:rsidR="00C40D8E" w:rsidRPr="00695E07" w:rsidRDefault="00C40D8E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C40D8E" w:rsidRPr="00695E07" w:rsidRDefault="00E44D37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85" w:type="pct"/>
            <w:vAlign w:val="center"/>
          </w:tcPr>
          <w:p w:rsidR="00C40D8E" w:rsidRPr="00695E07" w:rsidRDefault="00E44D37" w:rsidP="00C4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</w:tbl>
    <w:p w:rsidR="00C40D8E" w:rsidRPr="00695E07" w:rsidRDefault="00C40D8E" w:rsidP="00C40D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0D8E" w:rsidRPr="00695E07" w:rsidRDefault="00C40D8E" w:rsidP="00C4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E07">
        <w:rPr>
          <w:rFonts w:ascii="Times New Roman" w:hAnsi="Times New Roman" w:cs="Times New Roman"/>
          <w:sz w:val="24"/>
          <w:szCs w:val="24"/>
        </w:rPr>
        <w:t xml:space="preserve">Проверочная работа по физике </w:t>
      </w:r>
      <w:r w:rsidRPr="00695E07">
        <w:rPr>
          <w:rFonts w:ascii="Times New Roman" w:hAnsi="Times New Roman" w:cs="Times New Roman"/>
          <w:b/>
          <w:sz w:val="24"/>
          <w:szCs w:val="24"/>
        </w:rPr>
        <w:t>состояла из 25 заданий</w:t>
      </w:r>
      <w:r w:rsidRPr="00695E07">
        <w:rPr>
          <w:rFonts w:ascii="Times New Roman" w:hAnsi="Times New Roman" w:cs="Times New Roman"/>
          <w:sz w:val="24"/>
          <w:szCs w:val="24"/>
        </w:rPr>
        <w:t xml:space="preserve">. Каждое верно выполненное задание 2, 3, 5-10, 15, 19, 20 оценивалось 1 баллом. Выполнение заданий 1, 4, 11-14, 16, 18, 21, 22 оценивалось от 0 до 2 баллов, заданий 17, 23-25 – от 0 до 3 баллов. Задания 13, 14, 16 21-23 имели повышенный уровень сложности, 17, 24, 25 – высокий </w:t>
      </w:r>
      <w:r w:rsidRPr="00695E0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(обобщенный </w:t>
      </w:r>
      <w:r w:rsidRPr="00695E07">
        <w:rPr>
          <w:rFonts w:ascii="Times New Roman" w:hAnsi="Times New Roman" w:cs="Times New Roman"/>
          <w:sz w:val="24"/>
          <w:szCs w:val="24"/>
        </w:rPr>
        <w:t>план варианта диагностической работы по физике представлен в разделе 2).</w:t>
      </w:r>
    </w:p>
    <w:p w:rsidR="00C40D8E" w:rsidRPr="00695E07" w:rsidRDefault="00C40D8E" w:rsidP="00C4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0D8E" w:rsidRPr="00695E07" w:rsidRDefault="00C40D8E" w:rsidP="00C4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E07">
        <w:rPr>
          <w:rFonts w:ascii="Times New Roman" w:hAnsi="Times New Roman" w:cs="Times New Roman"/>
          <w:sz w:val="24"/>
          <w:szCs w:val="24"/>
        </w:rPr>
        <w:t>Количество участников и качество обу</w:t>
      </w:r>
      <w:r w:rsidR="00E44D37" w:rsidRPr="00695E07">
        <w:rPr>
          <w:rFonts w:ascii="Times New Roman" w:hAnsi="Times New Roman" w:cs="Times New Roman"/>
          <w:sz w:val="24"/>
          <w:szCs w:val="24"/>
        </w:rPr>
        <w:t>чения участников ОГЭ 2017 - 2021</w:t>
      </w:r>
      <w:r w:rsidRPr="00695E07">
        <w:rPr>
          <w:rFonts w:ascii="Times New Roman" w:hAnsi="Times New Roman" w:cs="Times New Roman"/>
          <w:sz w:val="24"/>
          <w:szCs w:val="24"/>
        </w:rPr>
        <w:t xml:space="preserve"> года по физике</w:t>
      </w:r>
    </w:p>
    <w:p w:rsidR="00C40D8E" w:rsidRPr="00695E07" w:rsidRDefault="00C40D8E" w:rsidP="00C4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9"/>
        <w:gridCol w:w="3474"/>
        <w:gridCol w:w="2942"/>
      </w:tblGrid>
      <w:tr w:rsidR="00C40D8E" w:rsidRPr="00695E07" w:rsidTr="00B256C5">
        <w:tc>
          <w:tcPr>
            <w:tcW w:w="2939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474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942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</w:tr>
      <w:tr w:rsidR="00C40D8E" w:rsidRPr="00695E07" w:rsidTr="00B256C5">
        <w:tc>
          <w:tcPr>
            <w:tcW w:w="2939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 2017</w:t>
            </w:r>
          </w:p>
        </w:tc>
        <w:tc>
          <w:tcPr>
            <w:tcW w:w="3474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942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39,1%</w:t>
            </w:r>
          </w:p>
        </w:tc>
      </w:tr>
      <w:tr w:rsidR="00C40D8E" w:rsidRPr="00695E07" w:rsidTr="00B256C5">
        <w:tc>
          <w:tcPr>
            <w:tcW w:w="2939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 2018</w:t>
            </w:r>
          </w:p>
        </w:tc>
        <w:tc>
          <w:tcPr>
            <w:tcW w:w="3474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942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</w:tr>
      <w:tr w:rsidR="00C40D8E" w:rsidRPr="00695E07" w:rsidTr="00B256C5">
        <w:tc>
          <w:tcPr>
            <w:tcW w:w="2939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 2019</w:t>
            </w:r>
          </w:p>
        </w:tc>
        <w:tc>
          <w:tcPr>
            <w:tcW w:w="3474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942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</w:tr>
      <w:tr w:rsidR="00C40D8E" w:rsidRPr="00695E07" w:rsidTr="00B256C5">
        <w:tc>
          <w:tcPr>
            <w:tcW w:w="2939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 2020</w:t>
            </w:r>
          </w:p>
        </w:tc>
        <w:tc>
          <w:tcPr>
            <w:tcW w:w="3474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42" w:type="dxa"/>
            <w:shd w:val="clear" w:color="auto" w:fill="auto"/>
          </w:tcPr>
          <w:p w:rsidR="00C40D8E" w:rsidRPr="00695E07" w:rsidRDefault="00C40D8E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52,9%</w:t>
            </w:r>
          </w:p>
        </w:tc>
      </w:tr>
      <w:tr w:rsidR="00E44D37" w:rsidRPr="00695E07" w:rsidTr="00B256C5">
        <w:tc>
          <w:tcPr>
            <w:tcW w:w="2939" w:type="dxa"/>
            <w:shd w:val="clear" w:color="auto" w:fill="auto"/>
          </w:tcPr>
          <w:p w:rsidR="00E44D37" w:rsidRPr="00695E07" w:rsidRDefault="00E44D37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 2021</w:t>
            </w:r>
          </w:p>
        </w:tc>
        <w:tc>
          <w:tcPr>
            <w:tcW w:w="3474" w:type="dxa"/>
            <w:shd w:val="clear" w:color="auto" w:fill="auto"/>
          </w:tcPr>
          <w:p w:rsidR="00E44D37" w:rsidRPr="00695E07" w:rsidRDefault="00E44D37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42" w:type="dxa"/>
            <w:shd w:val="clear" w:color="auto" w:fill="auto"/>
          </w:tcPr>
          <w:p w:rsidR="00E44D37" w:rsidRPr="00695E07" w:rsidRDefault="00E44D37" w:rsidP="00C40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hAnsi="Times New Roman" w:cs="Times New Roman"/>
                <w:bCs/>
                <w:sz w:val="24"/>
                <w:szCs w:val="24"/>
              </w:rPr>
              <w:t>66,6%</w:t>
            </w:r>
          </w:p>
        </w:tc>
      </w:tr>
    </w:tbl>
    <w:p w:rsidR="00C40D8E" w:rsidRPr="00695E07" w:rsidRDefault="00C40D8E" w:rsidP="00C4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8E" w:rsidRPr="00695E07" w:rsidRDefault="00C40D8E" w:rsidP="00E44D3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5E07">
        <w:rPr>
          <w:rFonts w:ascii="Times New Roman" w:hAnsi="Times New Roman" w:cs="Times New Roman"/>
          <w:color w:val="000000"/>
          <w:sz w:val="24"/>
          <w:szCs w:val="24"/>
        </w:rPr>
        <w:t xml:space="preserve">По Тотемскому району </w:t>
      </w:r>
      <w:r w:rsidR="00E44D37" w:rsidRPr="00695E0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95E0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44D37" w:rsidRPr="00695E07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695E07">
        <w:rPr>
          <w:rFonts w:ascii="Times New Roman" w:hAnsi="Times New Roman" w:cs="Times New Roman"/>
          <w:color w:val="000000"/>
          <w:sz w:val="24"/>
          <w:szCs w:val="24"/>
        </w:rPr>
        <w:t xml:space="preserve">%) человек – отметку «3», </w:t>
      </w:r>
      <w:r w:rsidR="00E44D37" w:rsidRPr="00695E0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95E0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44D37" w:rsidRPr="00695E07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695E07">
        <w:rPr>
          <w:rFonts w:ascii="Times New Roman" w:hAnsi="Times New Roman" w:cs="Times New Roman"/>
          <w:color w:val="000000"/>
          <w:sz w:val="24"/>
          <w:szCs w:val="24"/>
        </w:rPr>
        <w:t>%) человек – отметку «4»</w:t>
      </w:r>
      <w:r w:rsidR="00E44D37" w:rsidRPr="00695E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0D8E" w:rsidRPr="00695E07" w:rsidRDefault="00C40D8E" w:rsidP="00E44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695E07">
        <w:rPr>
          <w:rFonts w:ascii="Times New Roman" w:hAnsi="Times New Roman" w:cs="Times New Roman"/>
          <w:iCs/>
          <w:sz w:val="24"/>
          <w:szCs w:val="24"/>
        </w:rPr>
        <w:t xml:space="preserve">Анализ результатов 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>К</w:t>
      </w:r>
      <w:r w:rsidRPr="00695E07">
        <w:rPr>
          <w:rFonts w:ascii="Times New Roman" w:hAnsi="Times New Roman" w:cs="Times New Roman"/>
          <w:iCs/>
          <w:sz w:val="24"/>
          <w:szCs w:val="24"/>
        </w:rPr>
        <w:t xml:space="preserve">Р пофизике по муниципальным образованиям области, в которых в 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>К</w:t>
      </w:r>
      <w:r w:rsidRPr="00695E07">
        <w:rPr>
          <w:rFonts w:ascii="Times New Roman" w:hAnsi="Times New Roman" w:cs="Times New Roman"/>
          <w:iCs/>
          <w:sz w:val="24"/>
          <w:szCs w:val="24"/>
        </w:rPr>
        <w:t xml:space="preserve">Р приняли участие 10 человек и более, показывает, что по качеству обучения лидируют 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Череповецский район </w:t>
      </w:r>
      <w:r w:rsidRPr="00695E07">
        <w:rPr>
          <w:rFonts w:ascii="Times New Roman" w:hAnsi="Times New Roman" w:cs="Times New Roman"/>
          <w:iCs/>
          <w:sz w:val="24"/>
          <w:szCs w:val="24"/>
        </w:rPr>
        <w:t>(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>80</w:t>
      </w:r>
      <w:r w:rsidRPr="00695E07">
        <w:rPr>
          <w:rFonts w:ascii="Times New Roman" w:hAnsi="Times New Roman" w:cs="Times New Roman"/>
          <w:iCs/>
          <w:sz w:val="24"/>
          <w:szCs w:val="24"/>
        </w:rPr>
        <w:t xml:space="preserve">%), 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>г. Вологда</w:t>
      </w:r>
      <w:r w:rsidRPr="00695E07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>74%</w:t>
      </w:r>
      <w:r w:rsidRPr="00695E07">
        <w:rPr>
          <w:rFonts w:ascii="Times New Roman" w:hAnsi="Times New Roman" w:cs="Times New Roman"/>
          <w:iCs/>
          <w:sz w:val="24"/>
          <w:szCs w:val="24"/>
        </w:rPr>
        <w:t xml:space="preserve">%) и 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>г. Череповец</w:t>
      </w:r>
      <w:r w:rsidRPr="00695E07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>71</w:t>
      </w:r>
      <w:r w:rsidRPr="00695E07">
        <w:rPr>
          <w:rFonts w:ascii="Times New Roman" w:hAnsi="Times New Roman" w:cs="Times New Roman"/>
          <w:iCs/>
          <w:sz w:val="24"/>
          <w:szCs w:val="24"/>
        </w:rPr>
        <w:t>%)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>. Тотемский</w:t>
      </w:r>
      <w:r w:rsidRPr="00695E07">
        <w:rPr>
          <w:rFonts w:ascii="Times New Roman" w:hAnsi="Times New Roman" w:cs="Times New Roman"/>
          <w:iCs/>
          <w:sz w:val="24"/>
          <w:szCs w:val="24"/>
        </w:rPr>
        <w:t xml:space="preserve"> муниципальны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>й</w:t>
      </w:r>
      <w:r w:rsidRPr="00695E07">
        <w:rPr>
          <w:rFonts w:ascii="Times New Roman" w:hAnsi="Times New Roman" w:cs="Times New Roman"/>
          <w:iCs/>
          <w:sz w:val="24"/>
          <w:szCs w:val="24"/>
        </w:rPr>
        <w:t xml:space="preserve"> район</w:t>
      </w:r>
      <w:r w:rsidR="00E44D37" w:rsidRPr="00695E07">
        <w:rPr>
          <w:rFonts w:ascii="Times New Roman" w:hAnsi="Times New Roman" w:cs="Times New Roman"/>
          <w:iCs/>
          <w:sz w:val="24"/>
          <w:szCs w:val="24"/>
        </w:rPr>
        <w:t xml:space="preserve"> по данному показателю занимает </w:t>
      </w:r>
      <w:r w:rsidR="00350914" w:rsidRPr="00695E07">
        <w:rPr>
          <w:rFonts w:ascii="Times New Roman" w:hAnsi="Times New Roman" w:cs="Times New Roman"/>
          <w:iCs/>
          <w:sz w:val="24"/>
          <w:szCs w:val="24"/>
        </w:rPr>
        <w:t>8 место (50%) в отличии от прошлого года (3 место</w:t>
      </w:r>
      <w:r w:rsidR="00E03019" w:rsidRPr="00695E07">
        <w:rPr>
          <w:rFonts w:ascii="Times New Roman" w:hAnsi="Times New Roman" w:cs="Times New Roman"/>
          <w:iCs/>
          <w:sz w:val="24"/>
          <w:szCs w:val="24"/>
        </w:rPr>
        <w:t xml:space="preserve"> – 53%</w:t>
      </w:r>
      <w:r w:rsidR="00350914" w:rsidRPr="00695E07">
        <w:rPr>
          <w:rFonts w:ascii="Times New Roman" w:hAnsi="Times New Roman" w:cs="Times New Roman"/>
          <w:iCs/>
          <w:sz w:val="24"/>
          <w:szCs w:val="24"/>
        </w:rPr>
        <w:t>)</w:t>
      </w:r>
      <w:r w:rsidRPr="00695E0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C40D8E" w:rsidRPr="00695E07" w:rsidRDefault="00C40D8E" w:rsidP="00C40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07">
        <w:rPr>
          <w:rFonts w:ascii="Times New Roman" w:hAnsi="Times New Roman" w:cs="Times New Roman"/>
          <w:b/>
          <w:sz w:val="24"/>
          <w:szCs w:val="24"/>
        </w:rPr>
        <w:t xml:space="preserve">Результаты участников </w:t>
      </w:r>
      <w:r w:rsidR="00E03019" w:rsidRPr="00695E07">
        <w:rPr>
          <w:rFonts w:ascii="Times New Roman" w:hAnsi="Times New Roman" w:cs="Times New Roman"/>
          <w:b/>
          <w:sz w:val="24"/>
          <w:szCs w:val="24"/>
        </w:rPr>
        <w:t>КР</w:t>
      </w:r>
      <w:r w:rsidRPr="00695E07">
        <w:rPr>
          <w:rFonts w:ascii="Times New Roman" w:hAnsi="Times New Roman" w:cs="Times New Roman"/>
          <w:b/>
          <w:sz w:val="24"/>
          <w:szCs w:val="24"/>
        </w:rPr>
        <w:t xml:space="preserve"> по физике</w:t>
      </w:r>
    </w:p>
    <w:p w:rsidR="00C40D8E" w:rsidRPr="00695E07" w:rsidRDefault="00C40D8E" w:rsidP="00C40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07">
        <w:rPr>
          <w:rFonts w:ascii="Times New Roman" w:hAnsi="Times New Roman" w:cs="Times New Roman"/>
          <w:b/>
          <w:sz w:val="24"/>
          <w:szCs w:val="24"/>
        </w:rPr>
        <w:t>в муниципальных ра</w:t>
      </w:r>
      <w:r w:rsidR="00E03019" w:rsidRPr="00695E07">
        <w:rPr>
          <w:rFonts w:ascii="Times New Roman" w:hAnsi="Times New Roman" w:cs="Times New Roman"/>
          <w:b/>
          <w:sz w:val="24"/>
          <w:szCs w:val="24"/>
        </w:rPr>
        <w:t>йонах / городских округах в 2021</w:t>
      </w:r>
      <w:r w:rsidRPr="00695E0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C40D8E" w:rsidRPr="00695E07" w:rsidRDefault="00C40D8E" w:rsidP="00C40D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13E6" w:rsidRPr="00695E07" w:rsidRDefault="00FF13E6" w:rsidP="00FF13E6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12"/>
        <w:tblW w:w="10200" w:type="dxa"/>
        <w:tblInd w:w="108" w:type="dxa"/>
        <w:tblLayout w:type="fixed"/>
        <w:tblLook w:val="04A0"/>
      </w:tblPr>
      <w:tblGrid>
        <w:gridCol w:w="880"/>
        <w:gridCol w:w="2552"/>
        <w:gridCol w:w="851"/>
        <w:gridCol w:w="726"/>
        <w:gridCol w:w="727"/>
        <w:gridCol w:w="726"/>
        <w:gridCol w:w="798"/>
        <w:gridCol w:w="726"/>
        <w:gridCol w:w="761"/>
        <w:gridCol w:w="726"/>
        <w:gridCol w:w="727"/>
      </w:tblGrid>
      <w:tr w:rsidR="00FF13E6" w:rsidRPr="00695E07" w:rsidTr="00E15106">
        <w:trPr>
          <w:cantSplit/>
          <w:tblHeader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FF13E6" w:rsidRPr="00695E07" w:rsidTr="00E15106">
        <w:trPr>
          <w:cantSplit/>
          <w:tblHeader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6" w:rsidRPr="00695E07" w:rsidRDefault="00FF13E6" w:rsidP="00FF13E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6" w:rsidRPr="00695E07" w:rsidRDefault="00FF13E6" w:rsidP="00FF13E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6" w:rsidRPr="00695E07" w:rsidRDefault="00FF13E6" w:rsidP="00FF13E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Бабаевский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Бабушкинский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Белозерский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7533258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Вашкинский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bookmarkEnd w:id="0"/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Великоустюгский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39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43,6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48,7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5,1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Верховажский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31,3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62,5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6,3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Вожегодский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Вологодский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40,0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Вытегорский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город Вологда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156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26,9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97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62,2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10,3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163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27,6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96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58,9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12,3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Грязовецкий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80,0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15,0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E1510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ОО </w:t>
            </w:r>
            <w:r w:rsidR="00FF13E6"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Департамент</w:t>
            </w: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а</w:t>
            </w:r>
            <w:r w:rsidR="00FF13E6"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образования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76,5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17,6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Кадуйский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Кирилловский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Кичменгско-Городецкий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Междуреченский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E1510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 </w:t>
            </w:r>
            <w:r w:rsidR="00FF13E6"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Минобороны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Никольский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Нюксенский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Сокольский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4,5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36,4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59,1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Сямженский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Тарногский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Тотемский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Усть-Кубинский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Харовский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Чагодощенский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Череповецкий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60,0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20,0</w:t>
            </w:r>
          </w:p>
        </w:tc>
      </w:tr>
      <w:tr w:rsidR="00FF13E6" w:rsidRPr="00695E07" w:rsidTr="00E1510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6" w:rsidRPr="00695E07" w:rsidRDefault="00FF13E6" w:rsidP="00FF13E6">
            <w:pPr>
              <w:numPr>
                <w:ilvl w:val="0"/>
                <w:numId w:val="4"/>
              </w:num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Шекснинский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33,3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58,3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6" w:rsidRPr="00695E07" w:rsidRDefault="00FF13E6" w:rsidP="00FF13E6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95E07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8,3</w:t>
            </w:r>
          </w:p>
        </w:tc>
      </w:tr>
      <w:tr w:rsidR="00E15106" w:rsidRPr="00695E07" w:rsidTr="0022220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06" w:rsidRPr="00695E07" w:rsidRDefault="00E15106" w:rsidP="00E15106">
            <w:pPr>
              <w:spacing w:after="25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06" w:rsidRPr="00695E07" w:rsidRDefault="00E15106" w:rsidP="00E15106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06" w:rsidRPr="00695E07" w:rsidRDefault="00E15106" w:rsidP="00E15106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/>
                <w:sz w:val="24"/>
                <w:szCs w:val="24"/>
              </w:rPr>
              <w:t>536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06" w:rsidRPr="00695E07" w:rsidRDefault="00E15106" w:rsidP="00E15106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06" w:rsidRPr="00695E07" w:rsidRDefault="00E15106" w:rsidP="00E15106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06" w:rsidRPr="00695E07" w:rsidRDefault="00E15106" w:rsidP="00E15106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/>
                <w:sz w:val="24"/>
                <w:szCs w:val="24"/>
              </w:rPr>
              <w:t>171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06" w:rsidRPr="00695E07" w:rsidRDefault="00E15106" w:rsidP="00E15106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/>
                <w:sz w:val="24"/>
                <w:szCs w:val="24"/>
              </w:rPr>
              <w:t>31,9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06" w:rsidRPr="00695E07" w:rsidRDefault="00E15106" w:rsidP="00E15106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/>
                <w:sz w:val="24"/>
                <w:szCs w:val="24"/>
              </w:rPr>
              <w:t>308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06" w:rsidRPr="00695E07" w:rsidRDefault="00E15106" w:rsidP="00E15106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/>
                <w:sz w:val="24"/>
                <w:szCs w:val="24"/>
              </w:rPr>
              <w:t>57,5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06" w:rsidRPr="00695E07" w:rsidRDefault="00E15106" w:rsidP="00E15106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06" w:rsidRPr="00695E07" w:rsidRDefault="00E15106" w:rsidP="00E15106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E07">
              <w:rPr>
                <w:rFonts w:ascii="Times New Roman" w:hAnsi="Times New Roman"/>
                <w:b/>
                <w:sz w:val="24"/>
                <w:szCs w:val="24"/>
              </w:rPr>
              <w:t>9,1</w:t>
            </w:r>
          </w:p>
        </w:tc>
      </w:tr>
    </w:tbl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КИМ по предмету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КИМ представлены задания, проверяющие следующие группы предметных результатов: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− освоение понятийного аппарата курса физики основной школы и умения применять изученные понятия, модели, величины и законы для анализа физических явлений и процессов (кол-во заданий – 14);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− овладение методологическими умениями (проводить измерения, исследования и ставить опыты) (кол-во заданий – 3);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− понимание принципов действия технических устройств (кол-во заданий – 1);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− умение по работе с текстами физического содержания (кол-во заданий – 2);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− умение решать расчётные задачи и применятьполученные знания для объяснения физических явлений и процессов (кол-во заданий – 5).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КР включала в себя 25 заданий, различающихся формой и уровнем сложности. В работе использовались задания с кратким ответом (18 - заданий) и развёрнутым ответом (7 - заданий), по уровню сложности количество заданий: Б – 15, П – 7, В – 3. 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 заданиях 3 и 15 необходимо выбрать одно верное утверждение из четырёх предложенных и записать ответ в виде одной цифры. К заданиям 5–10 необходимо привести ответ в виде целого числа или конечной десятичной дроби. Задания 1, 2, 11, 12 и 18 – задания на соответствие, в которых необходимо установить соответствие между двумя группами объектов или процессов на основании выявленных причинно-следственных связей. В заданиях 13, 14, 16 и 19 на множественный выбор нужно выбрать два верных утверждения из пяти предложенных. В задании 4 необходимо дополнить текст словами (словосочетаниями) из предложенного списка. В заданиях с развёрнутым ответом (17, 20–25) необходимо представить решение задачи или дать ответ в виде объяснения с опорой на изученные явления или законы. 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работе контролировались элементы содержания из следующих разделов (тем) курса физики: механические явления, тепловые явления, электромагнитные явления и квантовые явления.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3E6" w:rsidRPr="00695E07" w:rsidRDefault="00FF13E6" w:rsidP="00E151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Статистический анализ выполняемости заданий / групп заданий КИМ по учебному предмету в 2021 году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sz w:val="24"/>
          <w:szCs w:val="24"/>
          <w:lang w:eastAsia="ru-RU"/>
        </w:rPr>
        <w:t>Для заполнения таблицы используется обобщенный план КИМ по предмету с указанием средних процентов выполнения по каждой линии заданий в регионе.</w:t>
      </w:r>
    </w:p>
    <w:p w:rsidR="00FF13E6" w:rsidRPr="00695E07" w:rsidRDefault="00FF13E6" w:rsidP="00FF13E6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4745" w:type="pct"/>
        <w:jc w:val="center"/>
        <w:tblLayout w:type="fixed"/>
        <w:tblLook w:val="04A0"/>
      </w:tblPr>
      <w:tblGrid>
        <w:gridCol w:w="855"/>
        <w:gridCol w:w="3950"/>
        <w:gridCol w:w="1135"/>
        <w:gridCol w:w="1167"/>
        <w:gridCol w:w="1262"/>
        <w:gridCol w:w="1521"/>
      </w:tblGrid>
      <w:tr w:rsidR="00D73C8F" w:rsidRPr="00695E07" w:rsidTr="00695E07">
        <w:trPr>
          <w:trHeight w:val="1221"/>
          <w:tblHeader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C8F" w:rsidRPr="00695E07" w:rsidRDefault="00D73C8F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75353248"/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73C8F" w:rsidRPr="00695E07" w:rsidRDefault="00D73C8F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зад. в КИМ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C8F" w:rsidRPr="00695E07" w:rsidRDefault="00D73C8F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Предметный результат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3C8F" w:rsidRPr="00695E07" w:rsidRDefault="00D73C8F" w:rsidP="00D7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3C8F" w:rsidRPr="00695E07" w:rsidRDefault="00D73C8F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Средний процент выполнения</w:t>
            </w:r>
            <w:r w:rsidRPr="00695E0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73C8F" w:rsidRPr="00695E07" w:rsidRDefault="00D73C8F" w:rsidP="00D73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3C8F" w:rsidRPr="00695E07" w:rsidRDefault="00D73C8F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 за задание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Использование понятийного аппарата курса физики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измерения; выделять приборы для их измерения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88,99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словесную формулировку и математическое выражение закона, формулы, связывающие данную физическую величину с другими величинами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81,16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проявление изученных физических явлений, выделяя их существенные свойства/признаки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28,92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Распознавать явление по его определению, описанию, характерным признакам и на основе опытов, демонстрирующих данное </w:t>
            </w: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физическое явление. Различать для данного явления основные свойства или условия протекания явления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53,73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56,90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69,96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42,72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51,12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74,44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77,61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изменения физических величин при протекании физических явлений и процессов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38,99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изменения физических величин при протекании физических явлений и процессов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23,69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свойства тел, физические явления и процессы, используя физические величины, физические законы и принципы: (анализ графиков, таблиц и схем)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64,74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свойства тел, физические явления и процессы, используя физические величины, физические законы и принципы: (анализ графиков, таблиц и схем)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47,76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Методологические умения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прямые измерения физических величин с использованием измерительных приборов, правильно составлять схемы включения прибора в экспериментальную установку, проводить серию измерений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86,19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отдельные этапы проведения исследования на основе </w:t>
            </w: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его описания: делать выводы на основе описания исследования, интерпретировать результаты наблюдений и опытов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66,60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косвенные измерения физических величин, исследование зависимостей между величинами, проверку закономерностей (экспериментальное задание на реальном оборудовании)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41,79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Понимание принципа действия технических устройств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явления и закономерности, лежащие в основе принципа действия машин, приборов и технических устройств.  Приводить примеры вклада российских и зарубежных ученых-физиков в развитие науки, объяснение процессов окружающего мира, в развитие техники и технологий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54,85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с текстами физического содержания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информацию из текста при решении учебно-познавательных и учебно-практических задач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48,32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Решение задач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физические процессы и свойства тел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57,28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 физические процессы и свойства тел 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11,57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Решать расчётные задачи, используя законы и формулы, связывающие физические величины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46,83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Решать расчётные задачи, используя законы и формулы, связывающие физические величины (комбинированная задача)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13E6" w:rsidRPr="00695E07" w:rsidTr="00695E07">
        <w:trPr>
          <w:trHeight w:val="481"/>
          <w:jc w:val="center"/>
        </w:trPr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Решать расчётные задачи, используя законы и формулы, связывающие физические величины (комбинированная задача)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bookmarkEnd w:id="1"/>
    </w:tbl>
    <w:p w:rsidR="00FF13E6" w:rsidRPr="00695E07" w:rsidRDefault="00FF13E6" w:rsidP="00E151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Содержательный анализ выполнения заданий КИМ контрольной работы (КР)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sz w:val="24"/>
          <w:szCs w:val="24"/>
        </w:rPr>
        <w:t>Содержание заданий контрольной работы соответствует документам, определяющим структуру и содержание КИМ основного государственного экзамена 2021 года по физике. В заданиях контрольной работы контролировались элементы содержания из следующих разделов (тем) курса физики: механические явления, тепловые явления, электромагнитные явления и квантовые явления и проверялись следующие группы предметных результатов: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- освоение понятийного аппарата курса физики основной школы и умения применять изученные понятия, модели, величины и законы для анализа физических явлений и процессов (№ 1- № 14); 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- овладение методологическими умениями (проводить измерения, исследования и ставить опыты) (№ 15 - № 17); Понимание принципов действия технических устройств (№ 18); 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- умение по работе с текстами физического содержания (№ 19 - № 20); 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sz w:val="24"/>
          <w:szCs w:val="24"/>
        </w:rPr>
        <w:t>- умение решать расчётные задачи и применять полученные знания для объяснения физических явлений и процессов (№ 21 - № 25).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sz w:val="24"/>
          <w:szCs w:val="24"/>
        </w:rPr>
        <w:t>Результаты КР показывают, что учащиеся в целом успешно справляются с выполнением заданий базового уровня, проверяющих знание основных понятий и законов. Вместе с тем по некоторым заданиям базового уровня выпускники показывают низкий уровень выполнения.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группам предметных результатов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</w:t>
      </w:r>
      <w:r w:rsidRPr="0069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звали наибольшую сложность: 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Pr="00695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задания базового уровня сложности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:задания3, 7</w:t>
      </w:r>
      <w:r w:rsidRPr="00695E07">
        <w:rPr>
          <w:rFonts w:ascii="Times New Roman" w:eastAsia="Calibri" w:hAnsi="Times New Roman" w:cs="Times New Roman"/>
          <w:b/>
          <w:sz w:val="24"/>
          <w:szCs w:val="24"/>
        </w:rPr>
        <w:t xml:space="preserve">, 11, 12 </w:t>
      </w:r>
      <w:r w:rsidRPr="00695E07">
        <w:rPr>
          <w:rFonts w:ascii="Times New Roman" w:eastAsia="Calibri" w:hAnsi="Times New Roman" w:cs="Times New Roman"/>
          <w:sz w:val="24"/>
          <w:szCs w:val="24"/>
        </w:rPr>
        <w:t>которые проверяли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освоение понятийного аппарата курса физики. 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Ключевыми в этом блоке являются задания на распознавание физических явлений как в ситуациях жизненного характера, так и на основе описания опытов, демонстрирующих протекание различных явлений. Кроме того, здесь проверялись простые умения по распознаванию физических понятий, величин и формул и более сложные умения по анализу различных процессов с использованием формул и законов; 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19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проверяющее умение по 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работе с текстами физического содержания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Наибольшую сложностьу обучающихся вызвали </w:t>
      </w:r>
      <w:r w:rsidRPr="00695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задания повышенного и высокого уровней сложности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задания 22, 24, 25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посвящённые оценке умения 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решать расчётные задачи и применять полученные знания для объяснения физических явлений и процессов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24 и 25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расчетные задачи комбинированного характера, требующие использования законов и формул из двух разных тем или разделов курса, 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22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задание с практико-ориентированным контекстом.</w:t>
      </w:r>
    </w:p>
    <w:p w:rsidR="00FF13E6" w:rsidRPr="00695E07" w:rsidRDefault="00FF13E6" w:rsidP="00FF1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выполнения экспериментального задания – средний (задание 17 - </w:t>
      </w: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41,79 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>%), задание высокого уровня сложности, выполнялось на реальном оборудовании.</w:t>
      </w: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3E6" w:rsidRPr="00695E07" w:rsidRDefault="00FF13E6" w:rsidP="00FF13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об итогах анализа выполнения заданий, групп заданий: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FF13E6" w:rsidRPr="00695E07" w:rsidRDefault="00FF13E6" w:rsidP="00FF13E6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 выполнении заданий </w:t>
      </w:r>
      <w:r w:rsidRPr="00695E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базового уровня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 имеют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высокого уровня выполнениязаданий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элементам содержания;</w:t>
      </w:r>
    </w:p>
    <w:p w:rsidR="00FF13E6" w:rsidRPr="00695E07" w:rsidRDefault="00FF13E6" w:rsidP="00FF13E6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имеют 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уровень выполнения задания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элементам содержания: задания №№ 1, 2, 4, 5, 6, 8, 9,10, 15, 18</w:t>
      </w:r>
    </w:p>
    <w:p w:rsidR="00FF13E6" w:rsidRPr="00695E07" w:rsidRDefault="00FF13E6" w:rsidP="00FF13E6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ook w:val="04A0"/>
      </w:tblPr>
      <w:tblGrid>
        <w:gridCol w:w="715"/>
        <w:gridCol w:w="7826"/>
        <w:gridCol w:w="736"/>
        <w:gridCol w:w="1144"/>
      </w:tblGrid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измерения; выделять приборы для их измерения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88,99 %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словесную формулировку и математическое выражение закона, формулы, связывающие данную физическую величину с другими величинами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81,16 %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явление по его определению, описанию, характерным признакам и на основе опытов, демонстрирующих данное физическое явление. Различать для данного явления основные свойства или условия протекания явления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53,73 %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56,90 %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69,96 %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51,12 %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74,44 %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77,61 %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прямые измерения физических величин с использованием измерительных приборов, правильно составлять схемы включения прибора в экспериментальную установку, проводить серию измерений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86,19 %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E15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явления и закономерности, лежащие в основе принципа действия машин, приборов и технических устройств.  Приводить примеры вклада российских и зарубежных ученых-физиков в развитие науки, объяснение процессов окружающего мира, в развитие техники и технологий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E1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54,85 %</w:t>
            </w:r>
          </w:p>
        </w:tc>
      </w:tr>
    </w:tbl>
    <w:p w:rsidR="00FF13E6" w:rsidRPr="00695E07" w:rsidRDefault="00FF13E6" w:rsidP="00FF13E6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E6" w:rsidRPr="00695E07" w:rsidRDefault="00FF13E6" w:rsidP="00FF13E6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выполнении заданий 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повышенного уровня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имеют 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высокий уровеньвыполнения заданий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элементам содержания: задания №№ 13,16</w:t>
      </w:r>
    </w:p>
    <w:p w:rsidR="00FF13E6" w:rsidRPr="00695E07" w:rsidRDefault="00FF13E6" w:rsidP="00FF13E6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ook w:val="04A0"/>
      </w:tblPr>
      <w:tblGrid>
        <w:gridCol w:w="555"/>
        <w:gridCol w:w="7972"/>
        <w:gridCol w:w="721"/>
        <w:gridCol w:w="1173"/>
      </w:tblGrid>
      <w:tr w:rsidR="00FF13E6" w:rsidRPr="00695E07" w:rsidTr="00FF13E6">
        <w:trPr>
          <w:trHeight w:val="481"/>
          <w:jc w:val="center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FF13E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свойства тел, физические явления и процессы, используя физические величины, физические законы и принципы: (анализ графиков, таблиц и схем)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64,74 %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FF13E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отдельные этапы проведения исследования на основе его описания: делать выводы на основе описания исследования, интерпретировать результаты наблюдений и опытов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66,60 %</w:t>
            </w:r>
          </w:p>
        </w:tc>
      </w:tr>
    </w:tbl>
    <w:p w:rsidR="00FF13E6" w:rsidRPr="00695E07" w:rsidRDefault="00FF13E6" w:rsidP="00FF13E6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E6" w:rsidRPr="00695E07" w:rsidRDefault="00FF13E6" w:rsidP="00FF13E6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имеют </w:t>
      </w:r>
      <w:r w:rsidRPr="0069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уровень выполнения задания</w:t>
      </w: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элементам содержания: задания №№ 14, 17, 20, 21, 23. </w:t>
      </w:r>
    </w:p>
    <w:p w:rsidR="00FF13E6" w:rsidRPr="00695E07" w:rsidRDefault="00FF13E6" w:rsidP="00FF13E6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jc w:val="center"/>
        <w:tblLook w:val="04A0"/>
      </w:tblPr>
      <w:tblGrid>
        <w:gridCol w:w="547"/>
        <w:gridCol w:w="7797"/>
        <w:gridCol w:w="729"/>
        <w:gridCol w:w="1140"/>
      </w:tblGrid>
      <w:tr w:rsidR="00FF13E6" w:rsidRPr="00695E07" w:rsidTr="00FF13E6">
        <w:trPr>
          <w:trHeight w:val="481"/>
          <w:jc w:val="center"/>
        </w:trPr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FF13E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свойства тел, физические явления и процессы, используя физические величины, физические законы и принципы: (анализ графиков, таблиц и схем)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47,76 %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FF13E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косвенные измерения физических величин, исследование зависимостей между величинами, проверку закономерностей (экспериментальное задание на реальном оборудовании)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41,79 %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FF13E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информацию из текста при решении учебно-познавательных и учебно-практических задач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48,32 %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FF13E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физические процессы и свойства тел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57,28 %</w:t>
            </w:r>
          </w:p>
        </w:tc>
      </w:tr>
      <w:tr w:rsidR="00FF13E6" w:rsidRPr="00695E07" w:rsidTr="00FF13E6">
        <w:trPr>
          <w:trHeight w:val="481"/>
          <w:jc w:val="center"/>
        </w:trPr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FF13E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Решать расчётные задачи, используя законы и формулы, связывающие физические величины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FF13E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46,83 %</w:t>
            </w:r>
          </w:p>
        </w:tc>
      </w:tr>
    </w:tbl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FF13E6" w:rsidRPr="00695E07" w:rsidRDefault="00FF13E6" w:rsidP="001E391D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элементов содержания, усвоение которых всеми обучающимися в целом нельзя считать достаточным: проблемные зоны, типичные ошибки.</w:t>
      </w:r>
    </w:p>
    <w:p w:rsidR="00FF13E6" w:rsidRPr="00695E07" w:rsidRDefault="00FF13E6" w:rsidP="00FF13E6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При выполнении заданий </w:t>
      </w:r>
      <w:r w:rsidRPr="00695E0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базового уровня</w:t>
      </w:r>
      <w:r w:rsidRPr="00695E0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выпускники имеют </w:t>
      </w:r>
      <w:r w:rsidRPr="00695E0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низкий уровеньвыполнения задания</w:t>
      </w:r>
      <w:r w:rsidRPr="00695E0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по элементам содержания: задания №№ 3, 7, 11, 12, 19</w:t>
      </w:r>
    </w:p>
    <w:tbl>
      <w:tblPr>
        <w:tblW w:w="4900" w:type="pct"/>
        <w:jc w:val="center"/>
        <w:tblLook w:val="04A0"/>
      </w:tblPr>
      <w:tblGrid>
        <w:gridCol w:w="747"/>
        <w:gridCol w:w="7511"/>
        <w:gridCol w:w="813"/>
        <w:gridCol w:w="1142"/>
      </w:tblGrid>
      <w:tr w:rsidR="00FF13E6" w:rsidRPr="00695E07" w:rsidTr="001E391D">
        <w:trPr>
          <w:trHeight w:val="481"/>
          <w:jc w:val="center"/>
        </w:trPr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проявление изученных физических явлений, выделяя их существенные свойства/признаки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28,92 %</w:t>
            </w:r>
          </w:p>
        </w:tc>
      </w:tr>
      <w:tr w:rsidR="00FF13E6" w:rsidRPr="00695E07" w:rsidTr="001E391D">
        <w:trPr>
          <w:trHeight w:val="481"/>
          <w:jc w:val="center"/>
        </w:trPr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42,72 %</w:t>
            </w:r>
          </w:p>
        </w:tc>
      </w:tr>
      <w:tr w:rsidR="00FF13E6" w:rsidRPr="00695E07" w:rsidTr="001E391D">
        <w:trPr>
          <w:trHeight w:val="481"/>
          <w:jc w:val="center"/>
        </w:trPr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1E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изменения физических величин при протекании физических явлений и процессов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38,99 %</w:t>
            </w:r>
          </w:p>
        </w:tc>
      </w:tr>
      <w:tr w:rsidR="00FF13E6" w:rsidRPr="00695E07" w:rsidTr="001E391D">
        <w:trPr>
          <w:trHeight w:val="481"/>
          <w:jc w:val="center"/>
        </w:trPr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1E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изменения физических величин при протекании физических явлений и процессов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23,69 %</w:t>
            </w:r>
          </w:p>
        </w:tc>
      </w:tr>
      <w:tr w:rsidR="00FF13E6" w:rsidRPr="00695E07" w:rsidTr="001E391D">
        <w:trPr>
          <w:trHeight w:val="481"/>
          <w:jc w:val="center"/>
        </w:trPr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1E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10,45 %</w:t>
            </w:r>
          </w:p>
        </w:tc>
      </w:tr>
    </w:tbl>
    <w:p w:rsidR="00FF13E6" w:rsidRPr="00695E07" w:rsidRDefault="00FF13E6" w:rsidP="00FF13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 выполнении заданий </w:t>
      </w:r>
      <w:r w:rsidRPr="00695E07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повышенного и высокого уровней</w:t>
      </w:r>
      <w:r w:rsidRPr="00695E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выпускники имеют </w:t>
      </w:r>
      <w:r w:rsidRPr="00695E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низкий уровень выполнения задания</w:t>
      </w:r>
      <w:r w:rsidRPr="00695E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элементам содержания: №№ 22, 24, 25</w:t>
      </w:r>
    </w:p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850" w:type="pct"/>
        <w:jc w:val="center"/>
        <w:tblLook w:val="04A0"/>
      </w:tblPr>
      <w:tblGrid>
        <w:gridCol w:w="750"/>
        <w:gridCol w:w="7361"/>
        <w:gridCol w:w="849"/>
        <w:gridCol w:w="1148"/>
      </w:tblGrid>
      <w:tr w:rsidR="00FF13E6" w:rsidRPr="00695E07" w:rsidTr="001E391D">
        <w:trPr>
          <w:trHeight w:val="481"/>
          <w:jc w:val="center"/>
        </w:trPr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1E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 физические процессы и свойства тел 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11,57 %</w:t>
            </w:r>
          </w:p>
        </w:tc>
      </w:tr>
      <w:tr w:rsidR="00FF13E6" w:rsidRPr="00695E07" w:rsidTr="001E391D">
        <w:trPr>
          <w:trHeight w:val="481"/>
          <w:jc w:val="center"/>
        </w:trPr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1E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Решать расчётные задачи, используя законы и формулы, связывающие физические величины (комбинированная задача)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5,22 %</w:t>
            </w:r>
          </w:p>
        </w:tc>
      </w:tr>
      <w:tr w:rsidR="00FF13E6" w:rsidRPr="00695E07" w:rsidTr="001E391D">
        <w:trPr>
          <w:trHeight w:val="481"/>
          <w:jc w:val="center"/>
        </w:trPr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3E6" w:rsidRPr="00695E07" w:rsidRDefault="00FF13E6" w:rsidP="001E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Решать расчётные задачи, используя законы и формулы, связывающие физические величины (комбинированная задача)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3E6" w:rsidRPr="00695E07" w:rsidRDefault="00FF13E6" w:rsidP="001E39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E07">
              <w:rPr>
                <w:rFonts w:ascii="Times New Roman" w:eastAsia="Calibri" w:hAnsi="Times New Roman" w:cs="Times New Roman"/>
                <w:sz w:val="24"/>
                <w:szCs w:val="24"/>
              </w:rPr>
              <w:t>1,87 %</w:t>
            </w:r>
          </w:p>
        </w:tc>
      </w:tr>
    </w:tbl>
    <w:p w:rsidR="00FF13E6" w:rsidRPr="00695E07" w:rsidRDefault="00FF13E6" w:rsidP="00FF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13E6" w:rsidRPr="00695E07" w:rsidRDefault="00FF13E6" w:rsidP="001E39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95E0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Рекомендации для учителей по совершенствованию организации и методики преподавания учебного предмета</w:t>
      </w:r>
    </w:p>
    <w:p w:rsidR="00FF13E6" w:rsidRPr="00695E07" w:rsidRDefault="001E391D" w:rsidP="001E391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695E07">
        <w:rPr>
          <w:rFonts w:ascii="Times New Roman" w:eastAsia="Calibri" w:hAnsi="Times New Roman" w:cs="Times New Roman"/>
          <w:sz w:val="24"/>
          <w:szCs w:val="24"/>
        </w:rPr>
        <w:t>1.</w:t>
      </w:r>
      <w:r w:rsidRPr="00695E07">
        <w:rPr>
          <w:rFonts w:ascii="Times New Roman" w:eastAsia="Calibri" w:hAnsi="Times New Roman" w:cs="Times New Roman"/>
          <w:sz w:val="24"/>
          <w:szCs w:val="24"/>
        </w:rPr>
        <w:tab/>
      </w:r>
      <w:r w:rsidR="00FF13E6" w:rsidRPr="00695E07">
        <w:rPr>
          <w:rFonts w:ascii="Times New Roman" w:eastAsia="Calibri" w:hAnsi="Times New Roman" w:cs="Times New Roman"/>
          <w:sz w:val="24"/>
          <w:szCs w:val="24"/>
        </w:rPr>
        <w:t xml:space="preserve">На уроках физики и при подготовке обучающихся к государственной итоговой аттестации по образовательным программам основного общего образования </w:t>
      </w:r>
      <w:r w:rsidR="00FF13E6" w:rsidRPr="00695E07">
        <w:rPr>
          <w:rFonts w:ascii="Times New Roman" w:eastAsia="Calibri" w:hAnsi="Times New Roman" w:cs="Times New Roman"/>
          <w:b/>
          <w:sz w:val="24"/>
          <w:szCs w:val="24"/>
        </w:rPr>
        <w:t>в 2021 – 2022 учебном году</w:t>
      </w:r>
      <w:r w:rsidR="00FF13E6" w:rsidRPr="00695E07">
        <w:rPr>
          <w:rFonts w:ascii="Times New Roman" w:eastAsia="Calibri" w:hAnsi="Times New Roman" w:cs="Times New Roman"/>
          <w:sz w:val="24"/>
          <w:szCs w:val="24"/>
        </w:rPr>
        <w:t xml:space="preserve">, необходимо </w:t>
      </w:r>
      <w:r w:rsidR="00FF13E6" w:rsidRPr="00695E07">
        <w:rPr>
          <w:rFonts w:ascii="Times New Roman" w:eastAsia="Calibri" w:hAnsi="Times New Roman" w:cs="Times New Roman"/>
          <w:b/>
          <w:sz w:val="24"/>
          <w:szCs w:val="24"/>
        </w:rPr>
        <w:t>акцентировать внимание</w:t>
      </w:r>
      <w:r w:rsidR="00FF13E6" w:rsidRPr="00695E07">
        <w:rPr>
          <w:rFonts w:ascii="Times New Roman" w:eastAsia="Calibri" w:hAnsi="Times New Roman" w:cs="Times New Roman"/>
          <w:sz w:val="24"/>
          <w:szCs w:val="24"/>
        </w:rPr>
        <w:t xml:space="preserve"> на те </w:t>
      </w:r>
      <w:r w:rsidR="00FF13E6" w:rsidRPr="00695E07">
        <w:rPr>
          <w:rFonts w:ascii="Times New Roman" w:eastAsia="Calibri" w:hAnsi="Times New Roman" w:cs="Times New Roman"/>
          <w:b/>
          <w:sz w:val="24"/>
          <w:szCs w:val="24"/>
        </w:rPr>
        <w:t>задания</w:t>
      </w:r>
      <w:r w:rsidR="00FF13E6" w:rsidRPr="00695E07">
        <w:rPr>
          <w:rFonts w:ascii="Times New Roman" w:eastAsia="Calibri" w:hAnsi="Times New Roman" w:cs="Times New Roman"/>
          <w:sz w:val="24"/>
          <w:szCs w:val="24"/>
        </w:rPr>
        <w:t xml:space="preserve">, которые </w:t>
      </w:r>
      <w:r w:rsidR="00FF13E6" w:rsidRPr="00695E07">
        <w:rPr>
          <w:rFonts w:ascii="Times New Roman" w:eastAsia="Calibri" w:hAnsi="Times New Roman" w:cs="Times New Roman"/>
          <w:b/>
          <w:sz w:val="24"/>
          <w:szCs w:val="24"/>
        </w:rPr>
        <w:t>вызвали затруднения и показали низкий процент выполнения</w:t>
      </w:r>
      <w:r w:rsidR="00FF13E6" w:rsidRPr="00695E07">
        <w:rPr>
          <w:rFonts w:ascii="Times New Roman" w:eastAsia="Calibri" w:hAnsi="Times New Roman" w:cs="Times New Roman"/>
          <w:sz w:val="24"/>
          <w:szCs w:val="24"/>
        </w:rPr>
        <w:t xml:space="preserve"> по результатам контрольных работ (базовый уровень ниже 50 %, повышенный – ниже 15 %). Прежде всего, необходимо обратить внимание на такие важные моменты, как: теоретические основы, законы и основные формулы по всем изученным с 7 по 9 класс темам; умение оперировать основными единицами системы СИ; чтение графиков зависимостей физических величин; вычисление погрешности; навыки решения не только стандартизированных, а и комплексных задач, в которых необходимо совмещать знания из разных областей физики. </w:t>
      </w:r>
      <w:r w:rsidR="00FF13E6" w:rsidRPr="00695E07">
        <w:rPr>
          <w:rFonts w:ascii="Times New Roman" w:eastAsia="Calibri" w:hAnsi="Times New Roman" w:cs="Times New Roman"/>
          <w:color w:val="C00000"/>
          <w:sz w:val="24"/>
          <w:szCs w:val="24"/>
        </w:rPr>
        <w:t>П</w:t>
      </w:r>
      <w:r w:rsidR="00FF13E6" w:rsidRPr="00695E0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риоритетной задачей обучения становится использование полученных знаний в ситуациях «жизненного» характера, поэтому н</w:t>
      </w:r>
      <w:r w:rsidR="00FF13E6" w:rsidRPr="00695E07">
        <w:rPr>
          <w:rFonts w:ascii="Times New Roman" w:eastAsia="Calibri" w:hAnsi="Times New Roman" w:cs="Times New Roman"/>
          <w:color w:val="C00000"/>
          <w:sz w:val="24"/>
          <w:szCs w:val="24"/>
        </w:rPr>
        <w:t>а уроках физики предлагать обучающимся выполнение заданий, требующих широкого применения законов физики в практической жизнедеятельности человека.</w:t>
      </w:r>
    </w:p>
    <w:p w:rsidR="00FF13E6" w:rsidRPr="00695E07" w:rsidRDefault="00FF13E6" w:rsidP="001E39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</w:t>
      </w: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 заданий с развёрнутым ответом необходимо обратить внимание обучающихся на </w:t>
      </w:r>
      <w:r w:rsidRPr="00695E07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, используя демонстрационный вариант, обратить внимание на </w:t>
      </w:r>
      <w:r w:rsidRPr="00695E07">
        <w:rPr>
          <w:rFonts w:ascii="Times New Roman" w:eastAsia="Calibri" w:hAnsi="Times New Roman" w:cs="Times New Roman"/>
          <w:b/>
          <w:sz w:val="24"/>
          <w:szCs w:val="24"/>
        </w:rPr>
        <w:t>требования к полному верному ответу</w:t>
      </w: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 (они записаны для максимального балла) и на те недостатки, при наличии которых </w:t>
      </w:r>
      <w:r w:rsidRPr="00695E07">
        <w:rPr>
          <w:rFonts w:ascii="Times New Roman" w:eastAsia="Calibri" w:hAnsi="Times New Roman" w:cs="Times New Roman"/>
          <w:b/>
          <w:sz w:val="24"/>
          <w:szCs w:val="24"/>
        </w:rPr>
        <w:t>баллы</w:t>
      </w: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 за выполнение задания </w:t>
      </w:r>
      <w:r w:rsidRPr="00695E07">
        <w:rPr>
          <w:rFonts w:ascii="Times New Roman" w:eastAsia="Calibri" w:hAnsi="Times New Roman" w:cs="Times New Roman"/>
          <w:b/>
          <w:sz w:val="24"/>
          <w:szCs w:val="24"/>
        </w:rPr>
        <w:t>снижаются</w:t>
      </w:r>
      <w:r w:rsidRPr="00695E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13E6" w:rsidRPr="00695E07" w:rsidRDefault="00FF13E6" w:rsidP="001E39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b/>
          <w:sz w:val="24"/>
          <w:szCs w:val="24"/>
        </w:rPr>
        <w:t xml:space="preserve">Уделять </w:t>
      </w:r>
      <w:r w:rsidRPr="00695E07">
        <w:rPr>
          <w:rFonts w:ascii="Times New Roman" w:eastAsia="Calibri" w:hAnsi="Times New Roman" w:cs="Times New Roman"/>
          <w:sz w:val="24"/>
          <w:szCs w:val="24"/>
        </w:rPr>
        <w:t>достаточное</w:t>
      </w:r>
      <w:r w:rsidRPr="00695E07">
        <w:rPr>
          <w:rFonts w:ascii="Times New Roman" w:eastAsia="Calibri" w:hAnsi="Times New Roman" w:cs="Times New Roman"/>
          <w:b/>
          <w:sz w:val="24"/>
          <w:szCs w:val="24"/>
        </w:rPr>
        <w:t xml:space="preserve"> внимание устным ответам и решению качественных задач</w:t>
      </w:r>
      <w:r w:rsidRPr="00695E07">
        <w:rPr>
          <w:rFonts w:ascii="Times New Roman" w:eastAsia="Calibri" w:hAnsi="Times New Roman" w:cs="Times New Roman"/>
          <w:sz w:val="24"/>
          <w:szCs w:val="24"/>
        </w:rPr>
        <w:t>, добиваться полного правильного ответа, включающего последовательное логическое обоснование с указанием на изученные закономерности.</w:t>
      </w:r>
    </w:p>
    <w:p w:rsidR="00FF13E6" w:rsidRPr="00695E07" w:rsidRDefault="00FF13E6" w:rsidP="001E39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695E07">
        <w:rPr>
          <w:rFonts w:ascii="Times New Roman" w:eastAsia="Calibri" w:hAnsi="Times New Roman" w:cs="Times New Roman"/>
          <w:b/>
          <w:sz w:val="24"/>
          <w:szCs w:val="24"/>
        </w:rPr>
        <w:t>Обратить особое внимание на работу с текстами физического содержания</w:t>
      </w: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95E07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Наибольшее затруднение у школьников вызывают задания, предполагающие использование информации из </w:t>
      </w:r>
      <w:r w:rsidRPr="00695E07">
        <w:rPr>
          <w:rFonts w:ascii="Times New Roman" w:eastAsia="Calibri" w:hAnsi="Times New Roman" w:cs="Times New Roman"/>
          <w:color w:val="C00000"/>
          <w:sz w:val="24"/>
          <w:szCs w:val="24"/>
        </w:rPr>
        <w:lastRenderedPageBreak/>
        <w:t xml:space="preserve">текста в измененной ситуации, а также работу в тексте с графиками, диаграммами, таблицами, рисунками.В учебный процесс </w:t>
      </w:r>
      <w:r w:rsidRPr="00695E0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включать тексты следующих видов</w:t>
      </w:r>
      <w:r w:rsidRPr="00695E07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: 1. Тексты с описанием различных физических явлений или процессов, наблюдаемых в природе или в повседневной жизни; 2. Тексты с описанием наблюдения или опыта по одному из разделов школьного курса физики; 3. Тексты с описанием технических устройств, принцип работы которых основан на использовании каких-либо законов физики; 4. Тексты, содержащие информацию о физических факторах загрязнения окружающей среды или их воздействии на живые организмы и человека. </w:t>
      </w:r>
    </w:p>
    <w:p w:rsidR="00FF13E6" w:rsidRPr="00695E07" w:rsidRDefault="00FF13E6" w:rsidP="001E39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При изучении физики в основной школе независимо от выбора учебников обязательным остаются </w:t>
      </w:r>
      <w:r w:rsidRPr="00695E07">
        <w:rPr>
          <w:rFonts w:ascii="Times New Roman" w:eastAsia="Calibri" w:hAnsi="Times New Roman" w:cs="Times New Roman"/>
          <w:b/>
          <w:sz w:val="24"/>
          <w:szCs w:val="24"/>
        </w:rPr>
        <w:t>требования к выполнению практической части программы</w:t>
      </w:r>
      <w:r w:rsidRPr="00695E07">
        <w:rPr>
          <w:rFonts w:ascii="Times New Roman" w:eastAsia="Calibri" w:hAnsi="Times New Roman" w:cs="Times New Roman"/>
          <w:sz w:val="24"/>
          <w:szCs w:val="24"/>
        </w:rPr>
        <w:t>. Лабораторные работы (независимо от тематической принадлежности) делятся на следующие типы: 1. Проведение прямых измерений физических величин; 2. Расчет по полученным результатам прямых измерений зависимого от них параметра (косвенные измерения); 3. Наблюдение явлений и постановка опытов (на качественном уровне) по обнаружению факторов, влияющих на протекание данных явлений; 4. Исследование зависимости одной физической величины от другой с представлением результатов в виде графика или таблицы; 5. Проверка заданных предположений (прямые измерения физических величин и сравнение заданных соотношений между ними). 6. Знакомство с техническими устройствами и их конструирование.</w:t>
      </w:r>
    </w:p>
    <w:p w:rsidR="00FF13E6" w:rsidRDefault="00FF13E6" w:rsidP="00FF1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Любая рабочая программа должна предусматривать выполнение лабораторных работ всех указанных типов. Согласно изменённым требованиям ГИА следует уделить </w:t>
      </w:r>
      <w:r w:rsidRPr="00695E07">
        <w:rPr>
          <w:rFonts w:ascii="Times New Roman" w:eastAsia="Calibri" w:hAnsi="Times New Roman" w:cs="Times New Roman"/>
          <w:b/>
          <w:sz w:val="24"/>
          <w:szCs w:val="24"/>
        </w:rPr>
        <w:t>особое внимание отработке правильной записи результатов измерений с учётом погрешностей</w:t>
      </w:r>
      <w:r w:rsidRPr="00695E07">
        <w:rPr>
          <w:rFonts w:ascii="Times New Roman" w:eastAsia="Calibri" w:hAnsi="Times New Roman" w:cs="Times New Roman"/>
          <w:sz w:val="24"/>
          <w:szCs w:val="24"/>
        </w:rPr>
        <w:t xml:space="preserve">. Проводить в классе демонстрационные эксперименты, в том числе с помощью компьютерных моделей, на основании которых строится объяснение теоретического материала в учебнике. </w:t>
      </w:r>
    </w:p>
    <w:p w:rsidR="006D5B40" w:rsidRDefault="006D5B40" w:rsidP="00FF1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5B40" w:rsidRPr="006D5B40" w:rsidRDefault="006D5B40" w:rsidP="006D5B40">
      <w:pPr>
        <w:pStyle w:val="afa"/>
        <w:jc w:val="right"/>
        <w:rPr>
          <w:rFonts w:ascii="Times New Roman" w:hAnsi="Times New Roman" w:cs="Times New Roman"/>
          <w:sz w:val="24"/>
          <w:szCs w:val="24"/>
        </w:rPr>
      </w:pPr>
      <w:r w:rsidRPr="006D5B40">
        <w:rPr>
          <w:rFonts w:ascii="Times New Roman" w:eastAsia="Calibri" w:hAnsi="Times New Roman" w:cs="Times New Roman"/>
          <w:sz w:val="24"/>
          <w:szCs w:val="24"/>
        </w:rPr>
        <w:t>Анализ подготовила т</w:t>
      </w:r>
      <w:r w:rsidRPr="006D5B40">
        <w:rPr>
          <w:rFonts w:ascii="Times New Roman" w:hAnsi="Times New Roman" w:cs="Times New Roman"/>
          <w:sz w:val="24"/>
          <w:szCs w:val="24"/>
        </w:rPr>
        <w:t xml:space="preserve">ьютор по содержанию ФГОС ООО </w:t>
      </w:r>
    </w:p>
    <w:p w:rsidR="006D5B40" w:rsidRPr="006D5B40" w:rsidRDefault="006D5B40" w:rsidP="006D5B40">
      <w:pPr>
        <w:pStyle w:val="afa"/>
        <w:jc w:val="right"/>
        <w:rPr>
          <w:rFonts w:ascii="Times New Roman" w:hAnsi="Times New Roman" w:cs="Times New Roman"/>
          <w:sz w:val="24"/>
          <w:szCs w:val="24"/>
        </w:rPr>
      </w:pPr>
      <w:r w:rsidRPr="006D5B40">
        <w:rPr>
          <w:rFonts w:ascii="Times New Roman" w:hAnsi="Times New Roman" w:cs="Times New Roman"/>
          <w:sz w:val="24"/>
          <w:szCs w:val="24"/>
        </w:rPr>
        <w:t>Семакова Н.В., учитель физики МБОУ «Тотемская СОШ №1»</w:t>
      </w:r>
    </w:p>
    <w:p w:rsidR="006D5B40" w:rsidRPr="006D5B40" w:rsidRDefault="006D5B40" w:rsidP="00FF1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E07" w:rsidRDefault="00695E07" w:rsidP="00FF1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D80" w:rsidRDefault="00746D80" w:rsidP="00FF13E6">
      <w:pPr>
        <w:tabs>
          <w:tab w:val="left" w:pos="172"/>
        </w:tabs>
        <w:spacing w:line="276" w:lineRule="auto"/>
        <w:contextualSpacing/>
        <w:jc w:val="both"/>
        <w:rPr>
          <w:rFonts w:ascii="Calibri" w:eastAsia="Calibri" w:hAnsi="Calibri" w:cs="Times New Roman"/>
          <w:sz w:val="6"/>
          <w:szCs w:val="28"/>
        </w:rPr>
      </w:pPr>
    </w:p>
    <w:sectPr w:rsidR="00746D80" w:rsidSect="00E870E3">
      <w:footerReference w:type="default" r:id="rId8"/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092" w:rsidRDefault="00D14092" w:rsidP="00FF13E6">
      <w:pPr>
        <w:spacing w:after="0" w:line="240" w:lineRule="auto"/>
      </w:pPr>
      <w:r>
        <w:separator/>
      </w:r>
    </w:p>
  </w:endnote>
  <w:endnote w:type="continuationSeparator" w:id="1">
    <w:p w:rsidR="00D14092" w:rsidRDefault="00D14092" w:rsidP="00FF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737282"/>
      <w:docPartObj>
        <w:docPartGallery w:val="Page Numbers (Bottom of Page)"/>
        <w:docPartUnique/>
      </w:docPartObj>
    </w:sdtPr>
    <w:sdtContent>
      <w:p w:rsidR="00EB565F" w:rsidRDefault="00430DF9">
        <w:pPr>
          <w:pStyle w:val="af8"/>
          <w:jc w:val="right"/>
        </w:pPr>
        <w:r>
          <w:fldChar w:fldCharType="begin"/>
        </w:r>
        <w:r w:rsidR="00EB565F">
          <w:instrText>PAGE   \* MERGEFORMAT</w:instrText>
        </w:r>
        <w:r>
          <w:fldChar w:fldCharType="separate"/>
        </w:r>
        <w:r w:rsidR="003B59E0">
          <w:rPr>
            <w:noProof/>
          </w:rPr>
          <w:t>1</w:t>
        </w:r>
        <w:r>
          <w:fldChar w:fldCharType="end"/>
        </w:r>
      </w:p>
    </w:sdtContent>
  </w:sdt>
  <w:p w:rsidR="00EB565F" w:rsidRDefault="00EB565F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092" w:rsidRDefault="00D14092" w:rsidP="00FF13E6">
      <w:pPr>
        <w:spacing w:after="0" w:line="240" w:lineRule="auto"/>
      </w:pPr>
      <w:r>
        <w:separator/>
      </w:r>
    </w:p>
  </w:footnote>
  <w:footnote w:type="continuationSeparator" w:id="1">
    <w:p w:rsidR="00D14092" w:rsidRDefault="00D14092" w:rsidP="00FF13E6">
      <w:pPr>
        <w:spacing w:after="0" w:line="240" w:lineRule="auto"/>
      </w:pPr>
      <w:r>
        <w:continuationSeparator/>
      </w:r>
    </w:p>
  </w:footnote>
  <w:footnote w:id="2">
    <w:p w:rsidR="00C40D8E" w:rsidRDefault="00C40D8E" w:rsidP="00C40D8E">
      <w:pPr>
        <w:pStyle w:val="a3"/>
      </w:pPr>
      <w:r>
        <w:rPr>
          <w:rStyle w:val="a5"/>
        </w:rPr>
        <w:footnoteRef/>
      </w:r>
      <w:r>
        <w:t xml:space="preserve"> Здесь и далее Усп. – у</w:t>
      </w:r>
      <w:r w:rsidRPr="002400BB">
        <w:t xml:space="preserve">спеваемость </w:t>
      </w:r>
      <w:r w:rsidRPr="002400BB">
        <w:sym w:font="Symbol" w:char="F02D"/>
      </w:r>
      <w:r w:rsidRPr="002400BB">
        <w:t xml:space="preserve"> процент участников, получивших </w:t>
      </w:r>
      <w:r>
        <w:t>за выполнение работы</w:t>
      </w:r>
      <w:r w:rsidRPr="002400BB">
        <w:t xml:space="preserve"> отметки «3», «4», «5».</w:t>
      </w:r>
    </w:p>
  </w:footnote>
  <w:footnote w:id="3">
    <w:p w:rsidR="00C40D8E" w:rsidRDefault="00C40D8E" w:rsidP="00C40D8E">
      <w:pPr>
        <w:pStyle w:val="a3"/>
      </w:pPr>
      <w:r>
        <w:rPr>
          <w:rStyle w:val="a5"/>
        </w:rPr>
        <w:footnoteRef/>
      </w:r>
      <w:r>
        <w:t xml:space="preserve"> Здесь и далее Кач. – к</w:t>
      </w:r>
      <w:r w:rsidRPr="002400BB">
        <w:t xml:space="preserve">ачество обучения – процент участников, получивших </w:t>
      </w:r>
      <w:r>
        <w:t>за выполнение работы</w:t>
      </w:r>
      <w:r w:rsidRPr="002400BB">
        <w:t xml:space="preserve"> отметки «4» и «5».</w:t>
      </w:r>
    </w:p>
  </w:footnote>
  <w:footnote w:id="4">
    <w:p w:rsidR="00D73C8F" w:rsidRDefault="00D73C8F" w:rsidP="00FF13E6">
      <w:pPr>
        <w:pStyle w:val="a3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121110"/>
    <w:multiLevelType w:val="hybridMultilevel"/>
    <w:tmpl w:val="7EE4804E"/>
    <w:lvl w:ilvl="0" w:tplc="FCE45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DD57BE"/>
    <w:multiLevelType w:val="hybridMultilevel"/>
    <w:tmpl w:val="A56EFDF6"/>
    <w:lvl w:ilvl="0" w:tplc="060EA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C6F25"/>
    <w:multiLevelType w:val="hybridMultilevel"/>
    <w:tmpl w:val="95DA4A30"/>
    <w:lvl w:ilvl="0" w:tplc="5456FD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934EB8"/>
    <w:multiLevelType w:val="multilevel"/>
    <w:tmpl w:val="70D2B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2F03939"/>
    <w:multiLevelType w:val="multilevel"/>
    <w:tmpl w:val="14206622"/>
    <w:lvl w:ilvl="0">
      <w:start w:val="1"/>
      <w:numFmt w:val="bullet"/>
      <w:lvlText w:val="o"/>
      <w:lvlJc w:val="left"/>
      <w:pPr>
        <w:tabs>
          <w:tab w:val="num" w:pos="-71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4A20728D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F5ADD"/>
    <w:multiLevelType w:val="hybridMultilevel"/>
    <w:tmpl w:val="57AA9FC4"/>
    <w:lvl w:ilvl="0" w:tplc="E37A4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C51596"/>
    <w:multiLevelType w:val="hybridMultilevel"/>
    <w:tmpl w:val="8418079E"/>
    <w:lvl w:ilvl="0" w:tplc="060EA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71037"/>
    <w:multiLevelType w:val="multilevel"/>
    <w:tmpl w:val="7BDABB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5C8059A9"/>
    <w:multiLevelType w:val="hybridMultilevel"/>
    <w:tmpl w:val="DED0783A"/>
    <w:lvl w:ilvl="0" w:tplc="060EAC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63207CC2"/>
    <w:multiLevelType w:val="hybridMultilevel"/>
    <w:tmpl w:val="7FDED664"/>
    <w:lvl w:ilvl="0" w:tplc="6C08D448">
      <w:start w:val="1"/>
      <w:numFmt w:val="decimal"/>
      <w:lvlText w:val="%1."/>
      <w:lvlJc w:val="left"/>
      <w:pPr>
        <w:ind w:left="1414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43321"/>
    <w:multiLevelType w:val="hybridMultilevel"/>
    <w:tmpl w:val="871A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DCB41C4"/>
    <w:multiLevelType w:val="hybridMultilevel"/>
    <w:tmpl w:val="71A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3"/>
  </w:num>
  <w:num w:numId="9">
    <w:abstractNumId w:val="14"/>
  </w:num>
  <w:num w:numId="10">
    <w:abstractNumId w:val="10"/>
  </w:num>
  <w:num w:numId="11">
    <w:abstractNumId w:val="2"/>
  </w:num>
  <w:num w:numId="12">
    <w:abstractNumId w:val="8"/>
  </w:num>
  <w:num w:numId="13">
    <w:abstractNumId w:val="5"/>
  </w:num>
  <w:num w:numId="14">
    <w:abstractNumId w:val="9"/>
  </w:num>
  <w:num w:numId="15">
    <w:abstractNumId w:val="4"/>
    <w:lvlOverride w:ilvl="0">
      <w:startOverride w:val="1"/>
    </w:lvlOverride>
  </w:num>
  <w:num w:numId="16">
    <w:abstractNumId w:val="12"/>
  </w:num>
  <w:num w:numId="17">
    <w:abstractNumId w:val="6"/>
  </w:num>
  <w:num w:numId="18">
    <w:abstractNumId w:val="7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3E6"/>
    <w:rsid w:val="000662EA"/>
    <w:rsid w:val="000E0DBA"/>
    <w:rsid w:val="00115756"/>
    <w:rsid w:val="00186357"/>
    <w:rsid w:val="001A458C"/>
    <w:rsid w:val="001D78C7"/>
    <w:rsid w:val="001E391D"/>
    <w:rsid w:val="00222204"/>
    <w:rsid w:val="002A3EBC"/>
    <w:rsid w:val="002A5AF8"/>
    <w:rsid w:val="002C1A22"/>
    <w:rsid w:val="002F16B0"/>
    <w:rsid w:val="003148AD"/>
    <w:rsid w:val="00317F9F"/>
    <w:rsid w:val="0034165A"/>
    <w:rsid w:val="00350914"/>
    <w:rsid w:val="00350F6A"/>
    <w:rsid w:val="0035309F"/>
    <w:rsid w:val="003A3F8C"/>
    <w:rsid w:val="003B013D"/>
    <w:rsid w:val="003B59E0"/>
    <w:rsid w:val="003B6077"/>
    <w:rsid w:val="003C14E2"/>
    <w:rsid w:val="003D163B"/>
    <w:rsid w:val="00430DF9"/>
    <w:rsid w:val="00465718"/>
    <w:rsid w:val="004703E3"/>
    <w:rsid w:val="00477840"/>
    <w:rsid w:val="004B1DB6"/>
    <w:rsid w:val="004B7441"/>
    <w:rsid w:val="0050330F"/>
    <w:rsid w:val="0055216C"/>
    <w:rsid w:val="00556E70"/>
    <w:rsid w:val="0056064F"/>
    <w:rsid w:val="00584AD8"/>
    <w:rsid w:val="005C4327"/>
    <w:rsid w:val="00680EFC"/>
    <w:rsid w:val="00683E05"/>
    <w:rsid w:val="00695E07"/>
    <w:rsid w:val="006B7F1B"/>
    <w:rsid w:val="006D5B40"/>
    <w:rsid w:val="006F70DF"/>
    <w:rsid w:val="007008ED"/>
    <w:rsid w:val="00726409"/>
    <w:rsid w:val="00731E48"/>
    <w:rsid w:val="00746D80"/>
    <w:rsid w:val="007643F4"/>
    <w:rsid w:val="00794EDC"/>
    <w:rsid w:val="007B5328"/>
    <w:rsid w:val="007C184B"/>
    <w:rsid w:val="007F7419"/>
    <w:rsid w:val="00807407"/>
    <w:rsid w:val="00820C6B"/>
    <w:rsid w:val="008716C3"/>
    <w:rsid w:val="008A669D"/>
    <w:rsid w:val="008D51C3"/>
    <w:rsid w:val="008F03AA"/>
    <w:rsid w:val="00984DAD"/>
    <w:rsid w:val="009C1551"/>
    <w:rsid w:val="00A268D4"/>
    <w:rsid w:val="00A77BA3"/>
    <w:rsid w:val="00AB3EF9"/>
    <w:rsid w:val="00AB7819"/>
    <w:rsid w:val="00AB7912"/>
    <w:rsid w:val="00B07B98"/>
    <w:rsid w:val="00BF09F1"/>
    <w:rsid w:val="00BF34FD"/>
    <w:rsid w:val="00C40D8E"/>
    <w:rsid w:val="00C43239"/>
    <w:rsid w:val="00C80C2D"/>
    <w:rsid w:val="00C933DB"/>
    <w:rsid w:val="00D03B57"/>
    <w:rsid w:val="00D1196B"/>
    <w:rsid w:val="00D14092"/>
    <w:rsid w:val="00D16740"/>
    <w:rsid w:val="00D73C8F"/>
    <w:rsid w:val="00D76B53"/>
    <w:rsid w:val="00DA48FD"/>
    <w:rsid w:val="00DE0E99"/>
    <w:rsid w:val="00E03019"/>
    <w:rsid w:val="00E05340"/>
    <w:rsid w:val="00E15106"/>
    <w:rsid w:val="00E44D37"/>
    <w:rsid w:val="00E50202"/>
    <w:rsid w:val="00E705FE"/>
    <w:rsid w:val="00E870E3"/>
    <w:rsid w:val="00EB565F"/>
    <w:rsid w:val="00EC5AA8"/>
    <w:rsid w:val="00F7656C"/>
    <w:rsid w:val="00F9499A"/>
    <w:rsid w:val="00F956FB"/>
    <w:rsid w:val="00FF1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1B"/>
  </w:style>
  <w:style w:type="paragraph" w:styleId="1">
    <w:name w:val="heading 1"/>
    <w:basedOn w:val="a"/>
    <w:next w:val="a"/>
    <w:link w:val="10"/>
    <w:uiPriority w:val="9"/>
    <w:qFormat/>
    <w:rsid w:val="009C155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FF13E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FF13E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FF13E6"/>
    <w:rPr>
      <w:vertAlign w:val="superscript"/>
    </w:rPr>
  </w:style>
  <w:style w:type="table" w:styleId="a6">
    <w:name w:val="Table Grid"/>
    <w:basedOn w:val="a1"/>
    <w:uiPriority w:val="99"/>
    <w:rsid w:val="00FF13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F13E6"/>
  </w:style>
  <w:style w:type="character" w:styleId="a7">
    <w:name w:val="Hyperlink"/>
    <w:basedOn w:val="a0"/>
    <w:uiPriority w:val="99"/>
    <w:unhideWhenUsed/>
    <w:rsid w:val="00FF13E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F13E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F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F13E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uiPriority w:val="99"/>
    <w:rsid w:val="00FF13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F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F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F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13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1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Символ сноски"/>
    <w:qFormat/>
    <w:rsid w:val="009C1551"/>
  </w:style>
  <w:style w:type="table" w:customStyle="1" w:styleId="2">
    <w:name w:val="Сетка таблицы2"/>
    <w:basedOn w:val="a1"/>
    <w:next w:val="a6"/>
    <w:uiPriority w:val="99"/>
    <w:rsid w:val="009C1551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15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9C1551"/>
  </w:style>
  <w:style w:type="character" w:styleId="ae">
    <w:name w:val="Strong"/>
    <w:basedOn w:val="a0"/>
    <w:uiPriority w:val="22"/>
    <w:qFormat/>
    <w:rsid w:val="009C1551"/>
    <w:rPr>
      <w:b/>
      <w:bCs/>
    </w:rPr>
  </w:style>
  <w:style w:type="paragraph" w:styleId="af">
    <w:name w:val="caption"/>
    <w:basedOn w:val="a"/>
    <w:next w:val="a"/>
    <w:uiPriority w:val="35"/>
    <w:unhideWhenUsed/>
    <w:qFormat/>
    <w:rsid w:val="009C1551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15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9C155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155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155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155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1551"/>
    <w:rPr>
      <w:b/>
      <w:bCs/>
      <w:sz w:val="20"/>
      <w:szCs w:val="20"/>
    </w:rPr>
  </w:style>
  <w:style w:type="character" w:styleId="af5">
    <w:name w:val="line number"/>
    <w:basedOn w:val="a0"/>
    <w:uiPriority w:val="99"/>
    <w:semiHidden/>
    <w:unhideWhenUsed/>
    <w:rsid w:val="00E870E3"/>
  </w:style>
  <w:style w:type="paragraph" w:styleId="af6">
    <w:name w:val="header"/>
    <w:basedOn w:val="a"/>
    <w:link w:val="af7"/>
    <w:uiPriority w:val="99"/>
    <w:unhideWhenUsed/>
    <w:rsid w:val="00E8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E870E3"/>
  </w:style>
  <w:style w:type="paragraph" w:styleId="af8">
    <w:name w:val="footer"/>
    <w:basedOn w:val="a"/>
    <w:link w:val="af9"/>
    <w:uiPriority w:val="99"/>
    <w:unhideWhenUsed/>
    <w:rsid w:val="00E8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70E3"/>
  </w:style>
  <w:style w:type="paragraph" w:styleId="afa">
    <w:name w:val="No Spacing"/>
    <w:uiPriority w:val="1"/>
    <w:qFormat/>
    <w:rsid w:val="00695E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55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FF13E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FF13E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FF13E6"/>
    <w:rPr>
      <w:vertAlign w:val="superscript"/>
    </w:rPr>
  </w:style>
  <w:style w:type="table" w:styleId="a6">
    <w:name w:val="Table Grid"/>
    <w:basedOn w:val="a1"/>
    <w:uiPriority w:val="99"/>
    <w:rsid w:val="00FF13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F13E6"/>
  </w:style>
  <w:style w:type="character" w:styleId="a7">
    <w:name w:val="Hyperlink"/>
    <w:basedOn w:val="a0"/>
    <w:uiPriority w:val="99"/>
    <w:unhideWhenUsed/>
    <w:rsid w:val="00FF13E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F13E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F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F13E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uiPriority w:val="99"/>
    <w:rsid w:val="00FF13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F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F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13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1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Символ сноски"/>
    <w:qFormat/>
    <w:rsid w:val="009C1551"/>
  </w:style>
  <w:style w:type="table" w:customStyle="1" w:styleId="2">
    <w:name w:val="Сетка таблицы2"/>
    <w:basedOn w:val="a1"/>
    <w:next w:val="a6"/>
    <w:uiPriority w:val="99"/>
    <w:rsid w:val="009C1551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15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9C1551"/>
  </w:style>
  <w:style w:type="character" w:styleId="ae">
    <w:name w:val="Strong"/>
    <w:basedOn w:val="a0"/>
    <w:uiPriority w:val="22"/>
    <w:qFormat/>
    <w:rsid w:val="009C1551"/>
    <w:rPr>
      <w:b/>
      <w:bCs/>
    </w:rPr>
  </w:style>
  <w:style w:type="paragraph" w:styleId="af">
    <w:name w:val="caption"/>
    <w:basedOn w:val="a"/>
    <w:next w:val="a"/>
    <w:uiPriority w:val="35"/>
    <w:unhideWhenUsed/>
    <w:qFormat/>
    <w:rsid w:val="009C1551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15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9C155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155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155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155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1551"/>
    <w:rPr>
      <w:b/>
      <w:bCs/>
      <w:sz w:val="20"/>
      <w:szCs w:val="20"/>
    </w:rPr>
  </w:style>
  <w:style w:type="character" w:styleId="af5">
    <w:name w:val="line number"/>
    <w:basedOn w:val="a0"/>
    <w:uiPriority w:val="99"/>
    <w:semiHidden/>
    <w:unhideWhenUsed/>
    <w:rsid w:val="00E870E3"/>
  </w:style>
  <w:style w:type="paragraph" w:styleId="af6">
    <w:name w:val="header"/>
    <w:basedOn w:val="a"/>
    <w:link w:val="af7"/>
    <w:uiPriority w:val="99"/>
    <w:unhideWhenUsed/>
    <w:rsid w:val="00E8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E870E3"/>
  </w:style>
  <w:style w:type="paragraph" w:styleId="af8">
    <w:name w:val="footer"/>
    <w:basedOn w:val="a"/>
    <w:link w:val="af9"/>
    <w:uiPriority w:val="99"/>
    <w:unhideWhenUsed/>
    <w:rsid w:val="00E8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7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51EA-5E25-4F58-84F5-0F1C2F29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Фролов</dc:creator>
  <cp:lastModifiedBy>УО Тотьма</cp:lastModifiedBy>
  <cp:revision>20</cp:revision>
  <dcterms:created xsi:type="dcterms:W3CDTF">2021-12-19T11:58:00Z</dcterms:created>
  <dcterms:modified xsi:type="dcterms:W3CDTF">2021-12-30T07:31:00Z</dcterms:modified>
</cp:coreProperties>
</file>